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1c5af357a49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Tomter,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T-MAN EIENDOM AS</w:t>
      </w:r>
    </w:p>
    <w:sectPr>
      <w:headerReference xmlns:r="http://schemas.openxmlformats.org/officeDocument/2006/relationships" w:type="default" r:id="Rd721bad5c4ea435d"/>
      <w:footerReference xmlns:r="http://schemas.openxmlformats.org/officeDocument/2006/relationships" w:type="default" r:id="Raf856bea3da4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1bad5c4ea435d" /><Relationship Type="http://schemas.openxmlformats.org/officeDocument/2006/relationships/footer" Target="/word/footer1.xml" Id="Raf856bea3da44c6a" /></Relationships>
</file>