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da2f51f6a741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FITJAR KRAFTLAG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FITJAR KRAFTLAG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a195a688044ea0"/>
      <w:footerReference xmlns:r="http://schemas.openxmlformats.org/officeDocument/2006/relationships" w:type="default" r:id="R725537e343b34b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FITJAR KRAFTLAG SA   ·   Org.nr 971 028 548   ·   Sandvikvågvegen 45   ·   5419 FITJAR   ·   Tlf. 53 45 76 00   ·   post@fitjar-kraftlag.no   ·   www.fitjar-kraftlag.no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FITJAR KRAFTLAG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a195a688044ea0" /><Relationship Type="http://schemas.openxmlformats.org/officeDocument/2006/relationships/footer" Target="/word/footer1.xml" Id="R725537e343b34b7b" /></Relationships>
</file>