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9ac1ae689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ULLINVEIEN AS</w:t>
      </w:r>
    </w:p>
    <w:sectPr>
      <w:headerReference xmlns:r="http://schemas.openxmlformats.org/officeDocument/2006/relationships" w:type="default" r:id="R727a13543394454e"/>
      <w:footerReference xmlns:r="http://schemas.openxmlformats.org/officeDocument/2006/relationships" w:type="default" r:id="Rb10741a2ada7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a13543394454e" /><Relationship Type="http://schemas.openxmlformats.org/officeDocument/2006/relationships/footer" Target="/word/footer1.xml" Id="Rb10741a2ada748db" /></Relationships>
</file>