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20b7273f7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ULLINVEIEN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c1bbf8ae6dca472f"/>
      <w:footerReference xmlns:r="http://schemas.openxmlformats.org/officeDocument/2006/relationships" w:type="default" r:id="R017d930752d6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bf8ae6dca472f" /><Relationship Type="http://schemas.openxmlformats.org/officeDocument/2006/relationships/footer" Target="/word/footer1.xml" Id="R017d930752d64bfd" /></Relationships>
</file>