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5be8027a1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8c095d703401c"/>
      <w:footerReference xmlns:r="http://schemas.openxmlformats.org/officeDocument/2006/relationships" w:type="default" r:id="R06970533839e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8c095d703401c" /><Relationship Type="http://schemas.openxmlformats.org/officeDocument/2006/relationships/footer" Target="/word/footer1.xml" Id="R06970533839e488a" /></Relationships>
</file>