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25f4e4a87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DAG BRAGELIEN</w:t>
      </w:r>
    </w:p>
    <w:sectPr>
      <w:headerReference xmlns:r="http://schemas.openxmlformats.org/officeDocument/2006/relationships" w:type="default" r:id="R24244b42f6454387"/>
      <w:footerReference xmlns:r="http://schemas.openxmlformats.org/officeDocument/2006/relationships" w:type="default" r:id="Rbf437d97609e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DAG BRAGELIEN   ·   Org.nr 970 956 808   ·   Kapellvegen 2   ·   2670 OTTA   ·   Tlf. 61 23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DAG BRAGELIEN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44b42f6454387" /><Relationship Type="http://schemas.openxmlformats.org/officeDocument/2006/relationships/footer" Target="/word/footer1.xml" Id="Rbf437d97609e42a1" /></Relationships>
</file>