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b7d2482e947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Sætre,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ASKER OG RØYKEN HÅNDVERK byggmester Per Hagen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OG RØYKEN HÅNDVERK byggmester Per Hagen</w:t>
      </w:r>
    </w:p>
    <w:sectPr>
      <w:headerReference xmlns:r="http://schemas.openxmlformats.org/officeDocument/2006/relationships" w:type="default" r:id="R73a173dbfa8742e1"/>
      <w:footerReference xmlns:r="http://schemas.openxmlformats.org/officeDocument/2006/relationships" w:type="default" r:id="R3257829f7c3c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OG RØYKEN HÅNDVERK byggmester Per Hagen   ·   Org.nr 970 952 047   ·   Mellomdammen 17   ·   3475 SÆTRE   ·   Tlf. 31 28 76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OG RØYKEN HÅNDVERK byggmester Per Hagen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173dbfa8742e1" /><Relationship Type="http://schemas.openxmlformats.org/officeDocument/2006/relationships/footer" Target="/word/footer1.xml" Id="R3257829f7c3c452a" /></Relationships>
</file>