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83bdd89c5845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TUDDAL HØYFJELLSHOTEL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Tuddal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Tuddal,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TUDDAL HØYFJELLSHOTEL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b0ef69689f41e1"/>
      <w:footerReference xmlns:r="http://schemas.openxmlformats.org/officeDocument/2006/relationships" w:type="default" r:id="Rce0936bfe19040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TUDDAL HØYFJELLSHOTEL AS   ·   Org.nr 970 951 113   ·   3697 TUDDAL   ·   Tlf. 35024103   ·   gurholt@tuddal.no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TUDDAL HØYFJELLSHOTEL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b0ef69689f41e1" /><Relationship Type="http://schemas.openxmlformats.org/officeDocument/2006/relationships/footer" Target="/word/footer1.xml" Id="Rce0936bfe19040af" /></Relationships>
</file>