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2f44c6c76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SKINNE KETIL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SKINNE KETIL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98e447b084bb7"/>
      <w:footerReference xmlns:r="http://schemas.openxmlformats.org/officeDocument/2006/relationships" w:type="default" r:id="R71d2a75034d9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SKINNE KETIL   ·   Org.nr 970 925 554   ·   Åsbakken 28   ·   1659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SKINNE KETIL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98e447b084bb7" /><Relationship Type="http://schemas.openxmlformats.org/officeDocument/2006/relationships/footer" Target="/word/footer1.xml" Id="R71d2a75034d94e06" /></Relationships>
</file>