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c3e6a647547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SKOGROSSISTERS OG AGENTERS LANDSFORENING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SKOGROSSISTERS OG AGENTERS LANDSFORENING</w:t>
      </w:r>
    </w:p>
    <w:sectPr>
      <w:headerReference xmlns:r="http://schemas.openxmlformats.org/officeDocument/2006/relationships" w:type="default" r:id="R9d84a5cdc2b94431"/>
      <w:footerReference xmlns:r="http://schemas.openxmlformats.org/officeDocument/2006/relationships" w:type="default" r:id="Rb28c26408f23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4a5cdc2b94431" /><Relationship Type="http://schemas.openxmlformats.org/officeDocument/2006/relationships/footer" Target="/word/footer1.xml" Id="Rb28c26408f2347df" /></Relationships>
</file>