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1909afc3e46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Vestre Gausdal,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 LISTAD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LISTAD</w:t>
      </w:r>
    </w:p>
    <w:sectPr>
      <w:headerReference xmlns:r="http://schemas.openxmlformats.org/officeDocument/2006/relationships" w:type="default" r:id="R0dd98afe241d44f1"/>
      <w:footerReference xmlns:r="http://schemas.openxmlformats.org/officeDocument/2006/relationships" w:type="default" r:id="Re4cffb76406d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LISTAD   ·   Org.nr 970 389 040   ·   Vestringsvegen 567   ·   2653 VESTRE GAUSDAL   ·   Tlf. 95026255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LISTAD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98afe241d44f1" /><Relationship Type="http://schemas.openxmlformats.org/officeDocument/2006/relationships/footer" Target="/word/footer1.xml" Id="Re4cffb76406d4ad0" /></Relationships>
</file>