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155c1758c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Glesvær,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GOLTEN RØR OG MEKANISK VERKSTED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GOLTEN RØR OG MEKANISK VERKSTED</w:t>
      </w:r>
    </w:p>
    <w:sectPr>
      <w:headerReference xmlns:r="http://schemas.openxmlformats.org/officeDocument/2006/relationships" w:type="default" r:id="R1a7693bd74584a39"/>
      <w:footerReference xmlns:r="http://schemas.openxmlformats.org/officeDocument/2006/relationships" w:type="default" r:id="R94b67cb77cce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693bd74584a39" /><Relationship Type="http://schemas.openxmlformats.org/officeDocument/2006/relationships/footer" Target="/word/footer1.xml" Id="R94b67cb77cce4a01" /></Relationships>
</file>