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dedc5b46ba484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REGNSKAPSSERVICE V/KAI I HOMESTAD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REGNSKAPSSERVICE V/KAI I HOMESTAD</w:t>
      </w:r>
    </w:p>
    <w:sectPr>
      <w:headerReference xmlns:r="http://schemas.openxmlformats.org/officeDocument/2006/relationships" w:type="default" r:id="R8ff197ac59e34dbe"/>
      <w:footerReference xmlns:r="http://schemas.openxmlformats.org/officeDocument/2006/relationships" w:type="default" r:id="R8ad83b93546248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REGNSKAPSSERVICE V/KAI I HOMESTAD   ·   Org.nr 970 378 588   ·   Markens gate 45   ·   4612 KRISTIANSAND S   ·   Tlf. 38125080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REGNSKAPSSERVICE V/KAI I HOMESTAD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f197ac59e34dbe" /><Relationship Type="http://schemas.openxmlformats.org/officeDocument/2006/relationships/footer" Target="/word/footer1.xml" Id="R8ad83b935462486b" /></Relationships>
</file>