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3fb1aa39640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3d93a80fea884133"/>
      <w:footerReference xmlns:r="http://schemas.openxmlformats.org/officeDocument/2006/relationships" w:type="default" r:id="R028e4b179439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3a80fea884133" /><Relationship Type="http://schemas.openxmlformats.org/officeDocument/2006/relationships/footer" Target="/word/footer1.xml" Id="R028e4b1794394ed9" /></Relationships>
</file>