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1c160051e248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BALAKLAVAS KJØKKEN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BALAKLAVAS KJØKKEN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a85a2fcf4449d8"/>
      <w:footerReference xmlns:r="http://schemas.openxmlformats.org/officeDocument/2006/relationships" w:type="default" r:id="Rf44ccd4fb06047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BALAKLAVAS KJØKKEN AS   ·   Org.nr 968 754 939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BALAKLAVAS KJØKKEN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a85a2fcf4449d8" /><Relationship Type="http://schemas.openxmlformats.org/officeDocument/2006/relationships/footer" Target="/word/footer1.xml" Id="Rf44ccd4fb06047b3" /></Relationships>
</file>