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51066478f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EUROSKOLEN/AGIL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EUROSKOLEN/AGIL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72d21f3c341a3"/>
      <w:footerReference xmlns:r="http://schemas.openxmlformats.org/officeDocument/2006/relationships" w:type="default" r:id="R8005ff1e3fa2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EUROSKOLEN/AGIL AS   ·   Org.nr 968 237 225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EUROSKOLEN/AGIL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72d21f3c341a3" /><Relationship Type="http://schemas.openxmlformats.org/officeDocument/2006/relationships/footer" Target="/word/footer1.xml" Id="R8005ff1e3fa2494b" /></Relationships>
</file>