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29811833a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KÅRE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KÅRE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0325f0e4e4649"/>
      <w:footerReference xmlns:r="http://schemas.openxmlformats.org/officeDocument/2006/relationships" w:type="default" r:id="R899b2c377825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KÅRE HAGEN AS   ·   Org.nr 968 187 082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KÅRE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0325f0e4e4649" /><Relationship Type="http://schemas.openxmlformats.org/officeDocument/2006/relationships/footer" Target="/word/footer1.xml" Id="R899b2c377825450d" /></Relationships>
</file>