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0a0d2b9ae94a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VESTBERG AS</w:t>
      </w:r>
    </w:p>
    <w:sectPr>
      <w:headerReference xmlns:r="http://schemas.openxmlformats.org/officeDocument/2006/relationships" w:type="default" r:id="R4b0b5bd1bb504dff"/>
      <w:footerReference xmlns:r="http://schemas.openxmlformats.org/officeDocument/2006/relationships" w:type="default" r:id="R5795358c0842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VESTBERG AS   ·   Org.nr 968 024 191   ·   Kårholmsveien 75   ·   4625 FLEKKERØY   ·   Tlf. 22 17 09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b5bd1bb504dff" /><Relationship Type="http://schemas.openxmlformats.org/officeDocument/2006/relationships/footer" Target="/word/footer1.xml" Id="R5795358c08424126" /></Relationships>
</file>