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d919e03d1d44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AAS NILSEN HAUG TRANSPORT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AAS NILSEN HAUG TRANSPORT AS</w:t>
      </w:r>
    </w:p>
    <w:sectPr>
      <w:headerReference xmlns:r="http://schemas.openxmlformats.org/officeDocument/2006/relationships" w:type="default" r:id="R8b7a06e388c745b6"/>
      <w:footerReference xmlns:r="http://schemas.openxmlformats.org/officeDocument/2006/relationships" w:type="default" r:id="R476ef76be8724d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AAS NILSEN HAUG TRANSPORT AS   ·   Org.nr 967 970 549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AAS NILSEN HAUG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7a06e388c745b6" /><Relationship Type="http://schemas.openxmlformats.org/officeDocument/2006/relationships/footer" Target="/word/footer1.xml" Id="R476ef76be8724d42" /></Relationships>
</file>