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d317c8fab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JAN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JAN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0c205f1ba42c3"/>
      <w:footerReference xmlns:r="http://schemas.openxmlformats.org/officeDocument/2006/relationships" w:type="default" r:id="R4444e887091f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JAN NILSEN AS   ·   Org.nr 966 785 012   ·   Fageråsveien 6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JAN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0c205f1ba42c3" /><Relationship Type="http://schemas.openxmlformats.org/officeDocument/2006/relationships/footer" Target="/word/footer1.xml" Id="R4444e887091f4db5" /></Relationships>
</file>