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2b306e4d3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ECOBETON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ECOBETON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c5f03ffae4ab2"/>
      <w:footerReference xmlns:r="http://schemas.openxmlformats.org/officeDocument/2006/relationships" w:type="default" r:id="R3d4c728b0107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ECOBETON INTERNATIONAL AS   ·   Org.nr 965 906 002   ·   Bjørnerudveien 12B   ·   1266 OSLO   ·   Tlf. 67 15 52 22   ·   fleming@ecobeton.com   ·   www.ecobeton.com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ECOBETON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c5f03ffae4ab2" /><Relationship Type="http://schemas.openxmlformats.org/officeDocument/2006/relationships/footer" Target="/word/footer1.xml" Id="R3d4c728b01074baa" /></Relationships>
</file>