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c524d1276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WEMA KJØP OG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WEMA KJØP OG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22c8ba6e5494e"/>
      <w:footerReference xmlns:r="http://schemas.openxmlformats.org/officeDocument/2006/relationships" w:type="default" r:id="R8e05088da552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WEMA KJØP OG SALG AS   ·   Org.nr 965 049 932   ·   Kolbotn terrasse 7   ·   1410 KOLBOTN   ·   Tlf. 93 05 01 75   ·   wenbau@gmail.com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WEMA KJØP OG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22c8ba6e5494e" /><Relationship Type="http://schemas.openxmlformats.org/officeDocument/2006/relationships/footer" Target="/word/footer1.xml" Id="R8e05088da5524afc" /></Relationships>
</file>