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54a00585e649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JAVA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JAVA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4f82bc2c4e24514"/>
      <w:footerReference xmlns:r="http://schemas.openxmlformats.org/officeDocument/2006/relationships" w:type="default" r:id="R55b243cf381b44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JAVA AS   ·   Org.nr 965 040 331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JAVA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f82bc2c4e24514" /><Relationship Type="http://schemas.openxmlformats.org/officeDocument/2006/relationships/footer" Target="/word/footer1.xml" Id="R55b243cf381b44fc" /></Relationships>
</file>