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5d1a1d7b644c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LUSTER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Gaupne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Gaupne,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LUSTER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1ead48d2e34af4"/>
      <w:footerReference xmlns:r="http://schemas.openxmlformats.org/officeDocument/2006/relationships" w:type="default" r:id="Rd0c5d2e8a88c46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LUSTER KOMMUNE   ·   Org.nr 964 968 241   ·   Rådhusvegen 1   ·   6868 GAUPNE   ·   Tlf. 57 68 55 00   ·   postmottak@luster.kommune.no   ·   www.luster.kommune.no/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LUSTER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1ead48d2e34af4" /><Relationship Type="http://schemas.openxmlformats.org/officeDocument/2006/relationships/footer" Target="/word/footer1.xml" Id="Rd0c5d2e8a88c460e" /></Relationships>
</file>