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7f4c4374046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TOKKE KOMMUNE</w:t>
      </w:r>
    </w:p>
    <w:sectPr>
      <w:headerReference xmlns:r="http://schemas.openxmlformats.org/officeDocument/2006/relationships" w:type="default" r:id="R4e843e18a5664edf"/>
      <w:footerReference xmlns:r="http://schemas.openxmlformats.org/officeDocument/2006/relationships" w:type="default" r:id="R62fbc4440fa8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TOKKE KOMMUNE   ·   Org.nr 964 964 521   ·   Storvegen 60   ·   3880 DALEN   ·   Tlf. 35 07 52 00   ·   postmottak@tokke.kommune.no   ·   www.tokke.kommune.no/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43e18a5664edf" /><Relationship Type="http://schemas.openxmlformats.org/officeDocument/2006/relationships/footer" Target="/word/footer1.xml" Id="R62fbc4440fa84948" /></Relationships>
</file>