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1cd6dbfd5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GOKSTAD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GOKSTAD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33224b6e745d2"/>
      <w:footerReference xmlns:r="http://schemas.openxmlformats.org/officeDocument/2006/relationships" w:type="default" r:id="R6c5ec3fc7845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GOKSTAD HOLDING AS   ·   Org.nr 964 940 347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GOKSTAD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33224b6e745d2" /><Relationship Type="http://schemas.openxmlformats.org/officeDocument/2006/relationships/footer" Target="/word/footer1.xml" Id="R6c5ec3fc78454b5f" /></Relationships>
</file>