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0a28a56bd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b2fc02d054139"/>
      <w:footerReference xmlns:r="http://schemas.openxmlformats.org/officeDocument/2006/relationships" w:type="default" r:id="Rf1d8cdd1c184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K INVEST AS   ·   Org.nr 964 596 867   ·   Skårerfaret 13   ·   1473 LØRENSKOG   ·   Tlf. 22 32 32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b2fc02d054139" /><Relationship Type="http://schemas.openxmlformats.org/officeDocument/2006/relationships/footer" Target="/word/footer1.xml" Id="Rf1d8cdd1c1844969" /></Relationships>
</file>