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0a2b8daf949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NORBIL EIENDOM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NORBIL EIENDOM</w:t>
      </w:r>
    </w:p>
    <w:sectPr>
      <w:headerReference xmlns:r="http://schemas.openxmlformats.org/officeDocument/2006/relationships" w:type="default" r:id="Rb8d9c10ed4534662"/>
      <w:footerReference xmlns:r="http://schemas.openxmlformats.org/officeDocument/2006/relationships" w:type="default" r:id="Ra598024c7b33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9c10ed4534662" /><Relationship Type="http://schemas.openxmlformats.org/officeDocument/2006/relationships/footer" Target="/word/footer1.xml" Id="Ra598024c7b334878" /></Relationships>
</file>