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b2ec5e90b4d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BEITOSTØLEN PROSJEKTUTVIKLING AS</w:t>
      </w:r>
    </w:p>
    <w:sectPr>
      <w:headerReference xmlns:r="http://schemas.openxmlformats.org/officeDocument/2006/relationships" w:type="default" r:id="R1d9fdcc6aad844e1"/>
      <w:footerReference xmlns:r="http://schemas.openxmlformats.org/officeDocument/2006/relationships" w:type="default" r:id="Rb7e5dc51c9cc4a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fdcc6aad844e1" /><Relationship Type="http://schemas.openxmlformats.org/officeDocument/2006/relationships/footer" Target="/word/footer1.xml" Id="Rb7e5dc51c9cc4aab" /></Relationships>
</file>