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f6fd530af4a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THOMASSEN ARKITEKTKONTOR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THOMASSEN ARKITEKTKONTOR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62baf5a914ae0"/>
      <w:footerReference xmlns:r="http://schemas.openxmlformats.org/officeDocument/2006/relationships" w:type="default" r:id="Rbb853ef27c7d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THOMASSEN ARKITEKTKONTOR AS   ·   Org.nr 963 092 229   ·   Jacob Aalls gate 2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THOMASSEN ARKITEKTKONTOR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62baf5a914ae0" /><Relationship Type="http://schemas.openxmlformats.org/officeDocument/2006/relationships/footer" Target="/word/footer1.xml" Id="Rbb853ef27c7d4bee" /></Relationships>
</file>