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78cae1284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HALLMAKER BALKONG OG FASADE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HALLMAKER BALKONG OG FASADE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5093de6ac4a4c"/>
      <w:footerReference xmlns:r="http://schemas.openxmlformats.org/officeDocument/2006/relationships" w:type="default" r:id="R304a8567e4c6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HALLMAKER BALKONG OG FASADE AS   ·   Org.nr 963 058 152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HALLMAKER BALKONG OG FASADE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5093de6ac4a4c" /><Relationship Type="http://schemas.openxmlformats.org/officeDocument/2006/relationships/footer" Target="/word/footer1.xml" Id="R304a8567e4c64b7a" /></Relationships>
</file>