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bf4ab3841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TETO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TETO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3831e454a40c2"/>
      <w:footerReference xmlns:r="http://schemas.openxmlformats.org/officeDocument/2006/relationships" w:type="default" r:id="R4760248699ee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TETO INVEST I AS   ·   Org.nr 962 999 247   ·   Strandgaten 18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TETO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3831e454a40c2" /><Relationship Type="http://schemas.openxmlformats.org/officeDocument/2006/relationships/footer" Target="/word/footer1.xml" Id="R4760248699ee4ec7" /></Relationships>
</file>