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982e9ba70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acbba7dac7724b9c"/>
      <w:footerReference xmlns:r="http://schemas.openxmlformats.org/officeDocument/2006/relationships" w:type="default" r:id="Ra3240e4b6f64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ba7dac7724b9c" /><Relationship Type="http://schemas.openxmlformats.org/officeDocument/2006/relationships/footer" Target="/word/footer1.xml" Id="Ra3240e4b6f644629" /></Relationships>
</file>