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d35866669a433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Laksevåg,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VENTILASJON AS</w:t>
      </w:r>
    </w:p>
    <w:sectPr>
      <w:headerReference xmlns:r="http://schemas.openxmlformats.org/officeDocument/2006/relationships" w:type="default" r:id="Raee4e9235cd54200"/>
      <w:footerReference xmlns:r="http://schemas.openxmlformats.org/officeDocument/2006/relationships" w:type="default" r:id="R9e9db2e620374f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VENTILASJON AS   ·   Org.nr 962 341 721   ·   c/o Kai Roger Sagosen, Øvre Riplegården 10   ·   5161 LAKSEVÅG   ·   Tlf. 55 50 96 22   ·   kai@norskventilasjon.no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VENTILASJON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e4e9235cd54200" /><Relationship Type="http://schemas.openxmlformats.org/officeDocument/2006/relationships/footer" Target="/word/footer1.xml" Id="R9e9db2e620374fff" /></Relationships>
</file>