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fac3067c0c4a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BERGSHAV SHUTTLE TANKERS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BERGSHAV SHUTTLE TANKERS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103c8d1a434364"/>
      <w:footerReference xmlns:r="http://schemas.openxmlformats.org/officeDocument/2006/relationships" w:type="default" r:id="R953a6bfbabf040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BERGSHAV SHUTTLE TANKERS II AS   ·   Org.nr 962 301 347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BERGSHAV SHUTTLE TANKERS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103c8d1a434364" /><Relationship Type="http://schemas.openxmlformats.org/officeDocument/2006/relationships/footer" Target="/word/footer1.xml" Id="R953a6bfbabf0405e" /></Relationships>
</file>