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cf1418470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fa76d59524937"/>
      <w:footerReference xmlns:r="http://schemas.openxmlformats.org/officeDocument/2006/relationships" w:type="default" r:id="R3cf60ccba148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EIENDOM AS   ·   Org.nr 962 297 897   ·   Sundgata 134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fa76d59524937" /><Relationship Type="http://schemas.openxmlformats.org/officeDocument/2006/relationships/footer" Target="/word/footer1.xml" Id="R3cf60ccba1484fb0" /></Relationships>
</file>