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09d16e62a47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SPORTMANN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SPORTMANN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ffbb6ae0b4630"/>
      <w:footerReference xmlns:r="http://schemas.openxmlformats.org/officeDocument/2006/relationships" w:type="default" r:id="Rd164a72dd824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SPORTMANN AS   ·   Org.nr 960 099 648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SPORTMANN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ffbb6ae0b4630" /><Relationship Type="http://schemas.openxmlformats.org/officeDocument/2006/relationships/footer" Target="/word/footer1.xml" Id="Rd164a72dd8244073" /></Relationships>
</file>