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865e32455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VICTOR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VICTOR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52986be6a431a"/>
      <w:footerReference xmlns:r="http://schemas.openxmlformats.org/officeDocument/2006/relationships" w:type="default" r:id="Rd4c84cad4d5c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VICTOR MANAGEMENT AS   ·   Org.nr 959 992 185   ·   Strandebakken 31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VICTOR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52986be6a431a" /><Relationship Type="http://schemas.openxmlformats.org/officeDocument/2006/relationships/footer" Target="/word/footer1.xml" Id="Rd4c84cad4d5c4a47" /></Relationships>
</file>