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9fe408d2b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OLE LARMERUD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OLE LARMERUD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a3ab74e304de8"/>
      <w:footerReference xmlns:r="http://schemas.openxmlformats.org/officeDocument/2006/relationships" w:type="default" r:id="Ra4503a60c1f6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OLE LARMERUD   ·   Org.nr 959 501 718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OLE LARMERUD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a3ab74e304de8" /><Relationship Type="http://schemas.openxmlformats.org/officeDocument/2006/relationships/footer" Target="/word/footer1.xml" Id="Ra4503a60c1f6459e" /></Relationships>
</file>