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dfa71ae5849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9697ff37994e71"/>
      <w:footerReference xmlns:r="http://schemas.openxmlformats.org/officeDocument/2006/relationships" w:type="default" r:id="R7bdd1cb37d68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TINTO AS   ·   Org.nr 957 902 154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697ff37994e71" /><Relationship Type="http://schemas.openxmlformats.org/officeDocument/2006/relationships/footer" Target="/word/footer1.xml" Id="R7bdd1cb37d684947" /></Relationships>
</file>