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27d37136f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MODELLBYGG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MODELLBYGG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cbb77adf84ce9"/>
      <w:footerReference xmlns:r="http://schemas.openxmlformats.org/officeDocument/2006/relationships" w:type="default" r:id="Rb40058344144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MODELLBYGG AS   ·   Org.nr 956 335 388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MODELLBYGG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cbb77adf84ce9" /><Relationship Type="http://schemas.openxmlformats.org/officeDocument/2006/relationships/footer" Target="/word/footer1.xml" Id="Rb4005834414448cb" /></Relationships>
</file>