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4ca3b06a0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BAY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BAY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37e59149564f91"/>
      <w:footerReference xmlns:r="http://schemas.openxmlformats.org/officeDocument/2006/relationships" w:type="default" r:id="Rea4b5f39bb5f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BAY AS   ·   Org.nr 954 746 879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BAY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37e59149564f91" /><Relationship Type="http://schemas.openxmlformats.org/officeDocument/2006/relationships/footer" Target="/word/footer1.xml" Id="Rea4b5f39bb5f42dc" /></Relationships>
</file>