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a725f3496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HELGEROA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HELGEROA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e209b8e5a484e"/>
      <w:footerReference xmlns:r="http://schemas.openxmlformats.org/officeDocument/2006/relationships" w:type="default" r:id="Rdb3ab5b61107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HELGEROA MARINA AS   ·   Org.nr 954 609 294   ·   c/o Anna Ingeborg Haaland, Søndersrødsvingen 9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HELGEROA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e209b8e5a484e" /><Relationship Type="http://schemas.openxmlformats.org/officeDocument/2006/relationships/footer" Target="/word/footer1.xml" Id="Rdb3ab5b61107410b" /></Relationships>
</file>