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6805ddd62343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NINA 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NINA 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8ba45d7bf94837"/>
      <w:footerReference xmlns:r="http://schemas.openxmlformats.org/officeDocument/2006/relationships" w:type="default" r:id="Ra019c717e6284f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NINA T AS   ·   Org.nr 953 779 560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NINA 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8ba45d7bf94837" /><Relationship Type="http://schemas.openxmlformats.org/officeDocument/2006/relationships/footer" Target="/word/footer1.xml" Id="Ra019c717e6284f18" /></Relationships>
</file>