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7ddfe646844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PICCOLA MERCERIA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PICCOLA MERCERIA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c50d2e7ada14814"/>
      <w:footerReference xmlns:r="http://schemas.openxmlformats.org/officeDocument/2006/relationships" w:type="default" r:id="R76f946da458845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PICCOLA MERCERIA AS   ·   Org.nr 953 080 419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PICCOLA MERCERIA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50d2e7ada14814" /><Relationship Type="http://schemas.openxmlformats.org/officeDocument/2006/relationships/footer" Target="/word/footer1.xml" Id="R76f946da458845df" /></Relationships>
</file>