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f97980524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READY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READY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97a52d3e9434f"/>
      <w:footerReference xmlns:r="http://schemas.openxmlformats.org/officeDocument/2006/relationships" w:type="default" r:id="R611b779bc348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READY EIENDOM AS   ·   Org.nr 952 874 608   ·   Nordeide 105A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READY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97a52d3e9434f" /><Relationship Type="http://schemas.openxmlformats.org/officeDocument/2006/relationships/footer" Target="/word/footer1.xml" Id="R611b779bc34848a5" /></Relationships>
</file>