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a55229543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17119bb7141ac"/>
      <w:footerReference xmlns:r="http://schemas.openxmlformats.org/officeDocument/2006/relationships" w:type="default" r:id="R9ec709458947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LEGESENTER AS   ·   Org.nr 952 094 084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17119bb7141ac" /><Relationship Type="http://schemas.openxmlformats.org/officeDocument/2006/relationships/footer" Target="/word/footer1.xml" Id="R9ec7094589474a1f" /></Relationships>
</file>