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8b695fd6b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MELHUS RØR &amp;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MELHUS RØR &amp;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8cc5619b342e2"/>
      <w:footerReference xmlns:r="http://schemas.openxmlformats.org/officeDocument/2006/relationships" w:type="default" r:id="R3e17842268da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MELHUS RØR &amp; UTSTYR AS   ·   Org.nr 952 017 330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MELHUS RØR &amp;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8cc5619b342e2" /><Relationship Type="http://schemas.openxmlformats.org/officeDocument/2006/relationships/footer" Target="/word/footer1.xml" Id="R3e17842268da4ad3" /></Relationships>
</file>