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2a8c53af7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STATOIL GREENLAND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STATOIL GREENLAND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1948ec9844a96"/>
      <w:footerReference xmlns:r="http://schemas.openxmlformats.org/officeDocument/2006/relationships" w:type="default" r:id="R297026e8b7f4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STATOIL GREENLAND AS   ·   Org.nr 951 894 052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STATOIL GREENLAND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1948ec9844a96" /><Relationship Type="http://schemas.openxmlformats.org/officeDocument/2006/relationships/footer" Target="/word/footer1.xml" Id="R297026e8b7f440df" /></Relationships>
</file>