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bc4f32d27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dc0198c144108"/>
      <w:footerReference xmlns:r="http://schemas.openxmlformats.org/officeDocument/2006/relationships" w:type="default" r:id="R4abe32dc7e86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HØNEFOSS AS   ·   Org.nr 951 829 595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dc0198c144108" /><Relationship Type="http://schemas.openxmlformats.org/officeDocument/2006/relationships/footer" Target="/word/footer1.xml" Id="R4abe32dc7e864038" /></Relationships>
</file>